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before="100" w:beforeAutospacing="1" w:after="100" w:afterAutospacing="1"/>
        <w:contextualSpacing/>
        <w:jc w:val="left"/>
        <w:rPr>
          <w:rFonts w:ascii="仿宋_GB2312" w:hAnsi="宋体" w:cs="宋体"/>
          <w:b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b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宋体" w:cs="宋体"/>
          <w:b/>
          <w:color w:val="000000" w:themeColor="text1"/>
          <w:kern w:val="0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cs="宋体"/>
          <w:b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adjustRightInd w:val="0"/>
        <w:spacing w:before="100" w:beforeAutospacing="1" w:after="100" w:afterAutospacing="1"/>
        <w:ind w:firstLine="640" w:firstLineChars="200"/>
        <w:contextualSpacing/>
        <w:jc w:val="left"/>
        <w:rPr>
          <w:rFonts w:ascii="仿宋_GB2312" w:hAnsi="宋体" w:cs="宋体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***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酒店租赁报价单</w:t>
      </w:r>
    </w:p>
    <w:p>
      <w:pPr>
        <w:pStyle w:val="5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5"/>
        <w:ind w:left="0" w:leftChars="0" w:firstLine="0" w:firstLineChars="0"/>
      </w:pPr>
    </w:p>
    <w:p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报价日期：</w:t>
      </w:r>
    </w:p>
    <w:p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</w:t>
      </w:r>
    </w:p>
    <w:p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联系地址：</w:t>
      </w:r>
    </w:p>
    <w:p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联系电话：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报价金额：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  <w:t>（小写金额，后括号大写）</w:t>
      </w:r>
    </w:p>
    <w:p>
      <w:pPr>
        <w:spacing w:line="500" w:lineRule="exact"/>
        <w:ind w:firstLine="640" w:firstLineChars="200"/>
        <w:jc w:val="left"/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2098" w:right="1531" w:bottom="1984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报价单位：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（报价单位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  <w:t>法定代表人或其委托代理人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签字并盖</w:t>
      </w:r>
      <w:r>
        <w:rPr>
          <w:rFonts w:hint="eastAsia" w:ascii="仿宋_GB2312" w:hAnsi="仿宋_GB2312" w:cs="仿宋_GB2312"/>
          <w:sz w:val="24"/>
          <w:szCs w:val="24"/>
          <w:highlight w:val="none"/>
          <w:u w:val="single"/>
          <w:lang w:val="en-US" w:eastAsia="zh-CN"/>
        </w:rPr>
        <w:t>章）</w:t>
      </w:r>
    </w:p>
    <w:p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000FE"/>
    <w:rsid w:val="0600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